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1C7" w:rsidRPr="009701C7" w:rsidRDefault="009701C7" w:rsidP="009701C7">
      <w:pPr>
        <w:spacing w:after="0"/>
        <w:ind w:firstLine="284"/>
        <w:jc w:val="center"/>
        <w:rPr>
          <w:b/>
          <w:sz w:val="36"/>
          <w:szCs w:val="36"/>
          <w:lang w:val="es-SV"/>
        </w:rPr>
      </w:pPr>
      <w:r w:rsidRPr="009701C7">
        <w:rPr>
          <w:b/>
          <w:i/>
          <w:iCs/>
          <w:sz w:val="36"/>
          <w:szCs w:val="36"/>
          <w:lang w:val="es-SV"/>
        </w:rPr>
        <w:t>Las dos Fridas</w:t>
      </w:r>
    </w:p>
    <w:p w:rsidR="009701C7" w:rsidRPr="009701C7" w:rsidRDefault="009701C7" w:rsidP="009701C7">
      <w:pPr>
        <w:spacing w:after="0"/>
        <w:ind w:firstLine="284"/>
        <w:rPr>
          <w:sz w:val="24"/>
          <w:szCs w:val="24"/>
          <w:lang w:val="es-SV"/>
        </w:rPr>
      </w:pPr>
      <w:r w:rsidRPr="009701C7">
        <w:rPr>
          <w:sz w:val="24"/>
          <w:szCs w:val="24"/>
          <w:lang w:val="es-SV"/>
        </w:rPr>
        <w:t xml:space="preserve">Frida Kahlo empezó a pintar a la edad de 18 años después de un grave accidente de autobús que la obligó a quedarse en la cama durante mucho tiempo. </w:t>
      </w:r>
    </w:p>
    <w:p w:rsidR="009701C7" w:rsidRPr="009701C7" w:rsidRDefault="009701C7" w:rsidP="009701C7">
      <w:pPr>
        <w:spacing w:after="0"/>
        <w:ind w:firstLine="284"/>
        <w:rPr>
          <w:sz w:val="24"/>
          <w:szCs w:val="24"/>
          <w:lang w:val="es-SV"/>
        </w:rPr>
      </w:pPr>
      <w:r w:rsidRPr="009701C7">
        <w:rPr>
          <w:sz w:val="24"/>
          <w:szCs w:val="24"/>
          <w:lang w:val="es-SV"/>
        </w:rPr>
        <w:t xml:space="preserve">Esa famosa artista mexicana pintó el doble autorretrato </w:t>
      </w:r>
      <w:r w:rsidRPr="009701C7">
        <w:rPr>
          <w:i/>
          <w:sz w:val="24"/>
          <w:szCs w:val="24"/>
          <w:lang w:val="es-SV"/>
        </w:rPr>
        <w:t>Las dos fridas</w:t>
      </w:r>
      <w:r w:rsidRPr="009701C7">
        <w:rPr>
          <w:sz w:val="24"/>
          <w:szCs w:val="24"/>
          <w:lang w:val="es-SV"/>
        </w:rPr>
        <w:t xml:space="preserve"> mientras se estaba divorciando de Diego Rivera, en 1939. Se trata de un lienzo enorme (las figuras son casi de tamaño natural) y como todas sus obras, simboliza lo que la artista estaba viviendo en ese momento. Los autorretratos eran la forma mejor en que Frida conseguía expresar su mundo. </w:t>
      </w:r>
    </w:p>
    <w:p w:rsidR="009701C7" w:rsidRPr="009701C7" w:rsidRDefault="009701C7" w:rsidP="009701C7">
      <w:pPr>
        <w:spacing w:after="0"/>
        <w:ind w:firstLine="284"/>
        <w:rPr>
          <w:sz w:val="24"/>
          <w:szCs w:val="24"/>
          <w:lang w:val="es-SV"/>
        </w:rPr>
      </w:pPr>
      <w:r w:rsidRPr="009701C7">
        <w:rPr>
          <w:sz w:val="24"/>
          <w:szCs w:val="24"/>
          <w:lang w:val="es-SV"/>
        </w:rPr>
        <w:t xml:space="preserve">Frente a un fondo tormentoso, dos Fridas gemelas, agarradas de la mano, comparten un banco verde. La Frida al lado derecho está vestida con un traje simple mexicano, mientras la Frida del lado izquierdo viste un traje blanco de estilo europeo. Los vestidos que llevan las dos permiten a la artista reivindicar sus raíces europeas e indígenas (su madre era mexicana y su padre tenía origenes alemanes). </w:t>
      </w:r>
    </w:p>
    <w:p w:rsidR="009701C7" w:rsidRPr="009701C7" w:rsidRDefault="009701C7" w:rsidP="009701C7">
      <w:pPr>
        <w:spacing w:after="0"/>
        <w:ind w:firstLine="284"/>
        <w:rPr>
          <w:sz w:val="24"/>
          <w:szCs w:val="24"/>
          <w:lang w:val="es-SV"/>
        </w:rPr>
      </w:pPr>
      <w:r w:rsidRPr="009701C7">
        <w:rPr>
          <w:sz w:val="24"/>
          <w:szCs w:val="24"/>
          <w:lang w:val="es-SV"/>
        </w:rPr>
        <w:t>La Frida de la derecha lleva el traje regional de</w:t>
      </w:r>
      <w:r>
        <w:rPr>
          <w:sz w:val="24"/>
          <w:szCs w:val="24"/>
          <w:lang w:val="es-SV"/>
        </w:rPr>
        <w:t xml:space="preserve"> tehuana, </w:t>
      </w:r>
      <w:r w:rsidRPr="009701C7">
        <w:rPr>
          <w:sz w:val="24"/>
          <w:szCs w:val="24"/>
          <w:lang w:val="es-SV"/>
        </w:rPr>
        <w:t>el tipo de indumentaria mexicana que empezó a utilizar cuando se casó con Diego. La Frida mexicana es la que sostiene en sus manos el retrato de Diego Rivera, símbolo de la estrecha relación entre los dos y símbolo de la presencia obsesiva de ese hombre en su vida.</w:t>
      </w:r>
    </w:p>
    <w:p w:rsidR="009701C7" w:rsidRPr="009701C7" w:rsidRDefault="009701C7" w:rsidP="009701C7">
      <w:pPr>
        <w:spacing w:after="0"/>
        <w:ind w:firstLine="284"/>
        <w:rPr>
          <w:sz w:val="24"/>
          <w:szCs w:val="24"/>
          <w:lang w:val="es-SV"/>
        </w:rPr>
      </w:pPr>
      <w:r w:rsidRPr="009701C7">
        <w:rPr>
          <w:sz w:val="24"/>
          <w:szCs w:val="24"/>
          <w:lang w:val="es-SV"/>
        </w:rPr>
        <w:t>La Frida del lado izquierdo del cuadro, en contraste con la otra, está vestida con un traje blanco parecido al que llevaba su madre cuando se casó con su padre. A pesar de esta diferencia, Frida muestra que las dos están unidas tanto emocionalmente (a través del corazón y de una arteria), como físicamente (a través de las manos tomadas).</w:t>
      </w:r>
    </w:p>
    <w:p w:rsidR="009701C7" w:rsidRPr="009701C7" w:rsidRDefault="009701C7" w:rsidP="009701C7">
      <w:pPr>
        <w:spacing w:after="0"/>
        <w:ind w:firstLine="284"/>
        <w:rPr>
          <w:sz w:val="24"/>
          <w:szCs w:val="24"/>
          <w:lang w:val="es-SV"/>
        </w:rPr>
      </w:pPr>
      <w:r w:rsidRPr="009701C7">
        <w:rPr>
          <w:sz w:val="24"/>
          <w:szCs w:val="24"/>
          <w:lang w:val="es-SV"/>
        </w:rPr>
        <w:t>La Frida de la derecha es la mujer amada por Diego y la de la izquierda es la Frida que Diego ha rechazado. Las dos tienen el corazón expuesto y vulnerable, pero el de la Frida de blanco está roto. La Frida que Diego amaba es más fuerte que la otra porque es ella que sostiene y da fuerza a la otra a través de su mano.</w:t>
      </w:r>
    </w:p>
    <w:p w:rsidR="009701C7" w:rsidRPr="009701C7" w:rsidRDefault="009701C7" w:rsidP="009701C7">
      <w:pPr>
        <w:spacing w:after="0"/>
        <w:ind w:firstLine="284"/>
        <w:rPr>
          <w:sz w:val="24"/>
          <w:szCs w:val="24"/>
          <w:lang w:val="es-SV"/>
        </w:rPr>
      </w:pPr>
      <w:r w:rsidRPr="009701C7">
        <w:rPr>
          <w:sz w:val="24"/>
          <w:szCs w:val="24"/>
          <w:lang w:val="es-SV"/>
        </w:rPr>
        <w:t>En este cuadro podemos observar representaciones anatómicas de órganos vitales, debido, a lo mejor, a la gran cantidad de operaciones y problemas médicos que Frida sufrió a lo largo de su vida.</w:t>
      </w:r>
    </w:p>
    <w:p w:rsidR="009701C7" w:rsidRPr="009701C7" w:rsidRDefault="009701C7" w:rsidP="009701C7">
      <w:pPr>
        <w:spacing w:after="0"/>
        <w:ind w:firstLine="284"/>
        <w:rPr>
          <w:sz w:val="24"/>
          <w:szCs w:val="24"/>
          <w:lang w:val="es-SV"/>
        </w:rPr>
      </w:pPr>
      <w:r w:rsidRPr="009701C7">
        <w:rPr>
          <w:sz w:val="24"/>
          <w:szCs w:val="24"/>
          <w:lang w:val="es-SV"/>
        </w:rPr>
        <w:t xml:space="preserve">Ambas Fridas tienen el corazón expuesto, con la diferencia de que la arteria del corazón de la Frida mexicana acaba en un pequeño retrato del artista Diego Rivera, mientras la arteria del corazón de la Frida europea acaba derramando sangre. </w:t>
      </w:r>
    </w:p>
    <w:p w:rsidR="009701C7" w:rsidRPr="009701C7" w:rsidRDefault="009701C7" w:rsidP="009701C7">
      <w:pPr>
        <w:spacing w:after="0"/>
        <w:ind w:firstLine="284"/>
        <w:rPr>
          <w:sz w:val="24"/>
          <w:szCs w:val="24"/>
          <w:lang w:val="es-SV"/>
        </w:rPr>
      </w:pPr>
      <w:r w:rsidRPr="009701C7">
        <w:rPr>
          <w:sz w:val="24"/>
          <w:szCs w:val="24"/>
          <w:lang w:val="es-SV"/>
        </w:rPr>
        <w:t>El corte de la arteria es un acto premeditado, que podemos observar a través de la tijera en la mano derecha. De hecho se trata de unas tijeras quirúrgicas, instrumento utilizado para cerrar y no para cortar, así que lo que Frida quiere hacer no es solo cortar sino cerrar la relación con ese hombre.</w:t>
      </w:r>
    </w:p>
    <w:p w:rsidR="009701C7" w:rsidRPr="009701C7" w:rsidRDefault="009701C7" w:rsidP="009701C7">
      <w:pPr>
        <w:spacing w:after="0"/>
        <w:ind w:firstLine="284"/>
        <w:rPr>
          <w:sz w:val="24"/>
          <w:szCs w:val="24"/>
          <w:lang w:val="es-SV"/>
        </w:rPr>
      </w:pPr>
      <w:r w:rsidRPr="009701C7">
        <w:rPr>
          <w:sz w:val="24"/>
          <w:szCs w:val="24"/>
          <w:lang w:val="es-SV"/>
        </w:rPr>
        <w:t xml:space="preserve"> A pesar de que ella intenta detener la hemorragia con esas tijeras, la sangre sigue saliendo, manchando su vestido blanco. La ruptura ha cortado la vena que la unía a Diego y, por mucho que intente contener la sangre, símbolo de su amor por él, ésta continuará brotando, hasta desangrarla por completo.</w:t>
      </w:r>
    </w:p>
    <w:p w:rsidR="009701C7" w:rsidRPr="009701C7" w:rsidRDefault="009701C7" w:rsidP="009701C7">
      <w:pPr>
        <w:spacing w:after="0"/>
        <w:ind w:firstLine="284"/>
        <w:rPr>
          <w:lang w:val="es-SV"/>
        </w:rPr>
      </w:pPr>
      <w:r w:rsidRPr="009701C7">
        <w:rPr>
          <w:sz w:val="24"/>
          <w:szCs w:val="24"/>
          <w:lang w:val="es-SV"/>
        </w:rPr>
        <w:t>La interpretación más directa del cuadro </w:t>
      </w:r>
      <w:r w:rsidRPr="009701C7">
        <w:rPr>
          <w:i/>
          <w:iCs/>
          <w:sz w:val="24"/>
          <w:szCs w:val="24"/>
          <w:lang w:val="es-SV"/>
        </w:rPr>
        <w:t>Las dos Fridas</w:t>
      </w:r>
      <w:r w:rsidRPr="009701C7">
        <w:rPr>
          <w:sz w:val="24"/>
          <w:szCs w:val="24"/>
          <w:lang w:val="es-SV"/>
        </w:rPr>
        <w:t xml:space="preserve"> es la representación de la situación sentimental que pasaba la artista. Pero la ruptura amorosa, que es evidente en la obra, no debe ser considerada el motivo central sino el motor que impulsa a la artista a pintar con genialidad su mundo interior ligado al exterior</w:t>
      </w:r>
      <w:r w:rsidRPr="009701C7">
        <w:rPr>
          <w:lang w:val="es-SV"/>
        </w:rPr>
        <w:t>.</w:t>
      </w:r>
    </w:p>
    <w:sectPr w:rsidR="009701C7" w:rsidRPr="009701C7" w:rsidSect="009701C7">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defaultTabStop w:val="708"/>
  <w:hyphenationZone w:val="283"/>
  <w:characterSpacingControl w:val="doNotCompress"/>
  <w:compat/>
  <w:rsids>
    <w:rsidRoot w:val="009701C7"/>
    <w:rsid w:val="001B2403"/>
    <w:rsid w:val="00674F15"/>
    <w:rsid w:val="006E65A8"/>
    <w:rsid w:val="008270A0"/>
    <w:rsid w:val="009701C7"/>
    <w:rsid w:val="00AC1336"/>
    <w:rsid w:val="00B3409B"/>
    <w:rsid w:val="00B96662"/>
    <w:rsid w:val="00BF1AF8"/>
    <w:rsid w:val="00E15755"/>
    <w:rsid w:val="00E81C62"/>
    <w:rsid w:val="00F4077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70A0"/>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701C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55839411">
      <w:bodyDiv w:val="1"/>
      <w:marLeft w:val="0"/>
      <w:marRight w:val="0"/>
      <w:marTop w:val="0"/>
      <w:marBottom w:val="0"/>
      <w:divBdr>
        <w:top w:val="none" w:sz="0" w:space="0" w:color="auto"/>
        <w:left w:val="none" w:sz="0" w:space="0" w:color="auto"/>
        <w:bottom w:val="none" w:sz="0" w:space="0" w:color="auto"/>
        <w:right w:val="none" w:sz="0" w:space="0" w:color="auto"/>
      </w:divBdr>
    </w:div>
    <w:div w:id="189196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2019-10-21T17:06:00Z</dcterms:created>
  <dcterms:modified xsi:type="dcterms:W3CDTF">2019-10-21T17:10:00Z</dcterms:modified>
</cp:coreProperties>
</file>